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0917" w14:textId="77777777" w:rsidR="00DB518E" w:rsidRDefault="00DB518E" w:rsidP="00DB518E">
      <w:r>
        <w:t>Fundacja Dziedzictwa Kulturowego</w:t>
      </w:r>
    </w:p>
    <w:p w14:paraId="231288CE" w14:textId="77777777" w:rsidR="00DB518E" w:rsidRDefault="00DB518E" w:rsidP="00DB518E">
      <w:r>
        <w:t>Mazowiecki Wojewódzki Konserwator Zabytków</w:t>
      </w:r>
    </w:p>
    <w:p w14:paraId="19170B53" w14:textId="77777777" w:rsidR="00DB518E" w:rsidRDefault="00DB518E" w:rsidP="00DB518E">
      <w:r>
        <w:t>Gmina Wyznaniowa Żydowska w Warszawie</w:t>
      </w:r>
    </w:p>
    <w:p w14:paraId="241A2361" w14:textId="0EA9094B" w:rsidR="00DB518E" w:rsidRDefault="00DB518E" w:rsidP="00DB518E">
      <w:r>
        <w:t>zapraszają na konferencj</w:t>
      </w:r>
      <w:r w:rsidR="00253E46">
        <w:t>ę</w:t>
      </w:r>
      <w:r>
        <w:t xml:space="preserve"> naukową </w:t>
      </w:r>
    </w:p>
    <w:p w14:paraId="19CC0ADF" w14:textId="77777777" w:rsidR="00DB518E" w:rsidRDefault="00DB518E" w:rsidP="00DB518E">
      <w:r>
        <w:t>„Cmentarz żydowski przy ul. Okopowej w Warszawie.</w:t>
      </w:r>
    </w:p>
    <w:p w14:paraId="43C9BD31" w14:textId="7886E490" w:rsidR="00DB518E" w:rsidRDefault="00DB518E" w:rsidP="00DB518E">
      <w:r>
        <w:t>Historia, Konserwacja, Archeologia…”</w:t>
      </w:r>
      <w:r w:rsidR="00453E09">
        <w:t>,</w:t>
      </w:r>
    </w:p>
    <w:p w14:paraId="1C81C4D5" w14:textId="47BEA9DA" w:rsidR="00DB518E" w:rsidRDefault="00453E09" w:rsidP="00DB518E">
      <w:r>
        <w:t xml:space="preserve">która odbędzie się w </w:t>
      </w:r>
      <w:r w:rsidR="00DB518E">
        <w:t>Warszaw</w:t>
      </w:r>
      <w:r>
        <w:t>ie w dniach</w:t>
      </w:r>
      <w:r w:rsidR="00DB518E">
        <w:t xml:space="preserve"> 27-28 maja 2025 r. </w:t>
      </w:r>
    </w:p>
    <w:p w14:paraId="3968DD1F" w14:textId="77777777" w:rsidR="00DB518E" w:rsidRDefault="00DB518E" w:rsidP="00DB518E"/>
    <w:p w14:paraId="1AC8BEBE" w14:textId="451234E3" w:rsidR="00DB518E" w:rsidRDefault="00DB518E" w:rsidP="00DB518E">
      <w:r>
        <w:t>Zakrojone na szeroką skalę prace konserwatorskie, wykorzystanie nowych technologii badawczych, pionierskie prace archeologiczne, wypracowywanie standardów działań konserwatorskich przy zabytkach żydowskiej sztuki sepulkralnej, złożoność upamiętnień, odkrywanie zapomnianych twórców</w:t>
      </w:r>
      <w:r w:rsidR="00E9360A">
        <w:t xml:space="preserve"> </w:t>
      </w:r>
      <w:r w:rsidR="004B1F22">
        <w:rPr>
          <w:color w:val="C00000"/>
        </w:rPr>
        <w:t>i</w:t>
      </w:r>
      <w:r w:rsidR="00064F6C">
        <w:rPr>
          <w:color w:val="C00000"/>
        </w:rPr>
        <w:t xml:space="preserve"> współprac</w:t>
      </w:r>
      <w:r w:rsidR="00B32460">
        <w:rPr>
          <w:color w:val="C00000"/>
        </w:rPr>
        <w:t>a</w:t>
      </w:r>
      <w:r w:rsidR="00064F6C">
        <w:rPr>
          <w:color w:val="C00000"/>
        </w:rPr>
        <w:t xml:space="preserve"> z potomkami lub </w:t>
      </w:r>
      <w:r w:rsidR="001A2959">
        <w:rPr>
          <w:color w:val="C00000"/>
        </w:rPr>
        <w:t>wyznawcami</w:t>
      </w:r>
      <w:r w:rsidR="00D25F7F">
        <w:rPr>
          <w:color w:val="C00000"/>
        </w:rPr>
        <w:t xml:space="preserve"> zmarłych</w:t>
      </w:r>
      <w:r>
        <w:t>, ale także prowadzone równolegle do tych działań badania z zakresu</w:t>
      </w:r>
      <w:r w:rsidR="00D25F7F">
        <w:t xml:space="preserve"> </w:t>
      </w:r>
      <w:r w:rsidR="00D25F7F" w:rsidRPr="00754B1E">
        <w:rPr>
          <w:color w:val="C00000"/>
        </w:rPr>
        <w:t>genealogii, hebraistyki</w:t>
      </w:r>
      <w:r w:rsidR="00754B1E" w:rsidRPr="00754B1E">
        <w:rPr>
          <w:color w:val="C00000"/>
        </w:rPr>
        <w:t>,</w:t>
      </w:r>
      <w:r w:rsidRPr="00754B1E">
        <w:rPr>
          <w:color w:val="C00000"/>
        </w:rPr>
        <w:t xml:space="preserve"> </w:t>
      </w:r>
      <w:r>
        <w:t>ornitologii</w:t>
      </w:r>
      <w:r w:rsidR="00D13A8E" w:rsidRPr="00D13A8E">
        <w:rPr>
          <w:color w:val="C00000"/>
        </w:rPr>
        <w:t xml:space="preserve"> </w:t>
      </w:r>
      <w:r>
        <w:t xml:space="preserve">czy pielęgnacji zieleni, a wszystko to w zgodzie z </w:t>
      </w:r>
      <w:r w:rsidR="00A16D58">
        <w:rPr>
          <w:color w:val="C00000"/>
        </w:rPr>
        <w:t>prawem żydowskim</w:t>
      </w:r>
      <w:r w:rsidR="00F3325D">
        <w:rPr>
          <w:color w:val="C00000"/>
        </w:rPr>
        <w:t xml:space="preserve"> </w:t>
      </w:r>
      <w:r w:rsidR="004921D6">
        <w:rPr>
          <w:color w:val="C00000"/>
        </w:rPr>
        <w:t xml:space="preserve"> - </w:t>
      </w:r>
      <w:r>
        <w:t>to tylko część z interdyscyplinarnych działań prowadzonych na cmentarzu żydowskim przy ul. Okopowej w Warszawie.</w:t>
      </w:r>
    </w:p>
    <w:p w14:paraId="4063BC40" w14:textId="77777777" w:rsidR="003E1FA3" w:rsidRDefault="00E9360A" w:rsidP="00DB518E">
      <w:r w:rsidRPr="003E1FA3">
        <w:t>Konferencja odbywa się z okazji 10. rocznicy podjęcia przez Fundację Dziedzictwa Kulturowego prac na cmentarzu</w:t>
      </w:r>
      <w:r w:rsidR="00B04BD5" w:rsidRPr="003E1FA3">
        <w:t xml:space="preserve"> i ma na celu zaprezentowanie zachodzących na nim przemian.</w:t>
      </w:r>
      <w:r w:rsidR="00B04BD5">
        <w:t xml:space="preserve"> </w:t>
      </w:r>
    </w:p>
    <w:p w14:paraId="7A377226" w14:textId="77777777" w:rsidR="00453E09" w:rsidRDefault="00453E09" w:rsidP="00453E09"/>
    <w:p w14:paraId="3C232107" w14:textId="4145455D" w:rsidR="00453E09" w:rsidRDefault="00453E09" w:rsidP="00453E09">
      <w:r>
        <w:t>Szczegółowy program zostanie opublikowany niebawem</w:t>
      </w:r>
      <w:r w:rsidR="00D661FF">
        <w:t>.</w:t>
      </w:r>
    </w:p>
    <w:p w14:paraId="1E824916" w14:textId="77777777" w:rsidR="00D661FF" w:rsidRDefault="00D661FF" w:rsidP="00D661FF"/>
    <w:p w14:paraId="073A933C" w14:textId="77777777" w:rsidR="00D661FF" w:rsidRDefault="00D661FF" w:rsidP="00D661FF">
      <w:r>
        <w:t>27 maja 2025 r. godz. 9.00-18.00 – sesje naukowe</w:t>
      </w:r>
    </w:p>
    <w:p w14:paraId="6D2F07C9" w14:textId="2D2394CF" w:rsidR="00D661FF" w:rsidRDefault="007064B5" w:rsidP="00D661FF">
      <w:r>
        <w:t>(</w:t>
      </w:r>
      <w:r w:rsidR="00D661FF">
        <w:t>Sala Kolumnowa Wydziału Historii Uniwersytetu Warszawskiego, ul. Krakowskie Przedmieście 26/28)</w:t>
      </w:r>
    </w:p>
    <w:p w14:paraId="404AA38E" w14:textId="77777777" w:rsidR="00D661FF" w:rsidRDefault="00D661FF" w:rsidP="00D661FF"/>
    <w:p w14:paraId="0A714A0B" w14:textId="77777777" w:rsidR="00D661FF" w:rsidRDefault="00D661FF" w:rsidP="00D661FF">
      <w:r>
        <w:t xml:space="preserve">28 maja 2025 r. – prezentacje prac na cmentarzu </w:t>
      </w:r>
    </w:p>
    <w:p w14:paraId="3732381A" w14:textId="4A319C7B" w:rsidR="00D661FF" w:rsidRDefault="007064B5" w:rsidP="00D661FF">
      <w:r>
        <w:t>(</w:t>
      </w:r>
      <w:r w:rsidR="00D661FF">
        <w:t>Cmentarz żydowski przy ul. Okopowej 49/51 w Warszawie</w:t>
      </w:r>
      <w:r>
        <w:t>)</w:t>
      </w:r>
    </w:p>
    <w:p w14:paraId="76ABFEFF" w14:textId="77777777" w:rsidR="00453E09" w:rsidRDefault="00453E09" w:rsidP="00DB518E"/>
    <w:p w14:paraId="6667E9DA" w14:textId="77777777" w:rsidR="00CA7E15" w:rsidRDefault="00CA7E15" w:rsidP="00CA7E15">
      <w:r>
        <w:t>Zgłoszenia do udziału będą przyjmowane do 15 maja 2025 r. za pomocą formularza</w:t>
      </w:r>
    </w:p>
    <w:p w14:paraId="3B833640" w14:textId="57E20227" w:rsidR="00CA7E15" w:rsidRDefault="00CA7E15" w:rsidP="00CA7E15">
      <w:hyperlink r:id="rId4" w:history="1">
        <w:r w:rsidRPr="0054604C">
          <w:rPr>
            <w:rStyle w:val="Hipercze"/>
            <w:highlight w:val="yellow"/>
          </w:rPr>
          <w:t>[tutaj link]</w:t>
        </w:r>
      </w:hyperlink>
      <w:r w:rsidR="0054604C">
        <w:t xml:space="preserve"> </w:t>
      </w:r>
    </w:p>
    <w:p w14:paraId="232BE7CA" w14:textId="77777777" w:rsidR="00CA7E15" w:rsidRDefault="00CA7E15" w:rsidP="00DB518E"/>
    <w:p w14:paraId="0D18665A" w14:textId="0B4986D0" w:rsidR="00DB518E" w:rsidRDefault="007C6641" w:rsidP="00DB518E">
      <w:r>
        <w:t xml:space="preserve">Udział w konferencji jest bezpłatny. </w:t>
      </w:r>
      <w:r w:rsidR="00DB518E">
        <w:t>O przyjęciu zgłoszenia poinformujemy mailowo</w:t>
      </w:r>
      <w:r w:rsidR="007064B5">
        <w:t>.</w:t>
      </w:r>
    </w:p>
    <w:p w14:paraId="7C1B4F8D" w14:textId="4F6D8B96" w:rsidR="00DB518E" w:rsidRDefault="00DB518E" w:rsidP="00DB518E">
      <w:r>
        <w:t xml:space="preserve">Konferencja będzie </w:t>
      </w:r>
      <w:r w:rsidR="00602C01">
        <w:t xml:space="preserve">także </w:t>
      </w:r>
      <w:r>
        <w:t>transmitowana on-line</w:t>
      </w:r>
      <w:r w:rsidR="007064B5">
        <w:t>.</w:t>
      </w:r>
    </w:p>
    <w:p w14:paraId="3EC7D1A7" w14:textId="77777777" w:rsidR="00DB518E" w:rsidRDefault="00DB518E" w:rsidP="00DB518E"/>
    <w:p w14:paraId="7E2FDC61" w14:textId="7AF09C53" w:rsidR="00DB518E" w:rsidRDefault="00715F10">
      <w:r>
        <w:t>Współorganizatorami konferencji są:</w:t>
      </w:r>
    </w:p>
    <w:p w14:paraId="26FE9AE2" w14:textId="77777777" w:rsidR="00715F10" w:rsidRDefault="00715F10" w:rsidP="00715F10">
      <w:r>
        <w:t>Wydział Archeologii Uniwersytetu Warszawskiego</w:t>
      </w:r>
    </w:p>
    <w:p w14:paraId="10889244" w14:textId="77777777" w:rsidR="00715F10" w:rsidRDefault="00715F10" w:rsidP="00715F10">
      <w:r>
        <w:t xml:space="preserve">Wydział Konserwacji i Restauracji Dzieł Sztuki Akademii Sztuk Pięknych w Warszawie </w:t>
      </w:r>
    </w:p>
    <w:p w14:paraId="625FFD16" w14:textId="77777777" w:rsidR="00715F10" w:rsidRDefault="00715F10" w:rsidP="00715F10">
      <w:r>
        <w:t>Instytut Sztuki Polskiej Akademii Nauk</w:t>
      </w:r>
    </w:p>
    <w:p w14:paraId="177D32A6" w14:textId="77777777" w:rsidR="00715F10" w:rsidRDefault="00715F10" w:rsidP="00715F10">
      <w:r>
        <w:t xml:space="preserve">Żydowski Instytut Historyczny im. Emanuela </w:t>
      </w:r>
      <w:proofErr w:type="spellStart"/>
      <w:r>
        <w:t>Ringelbluma</w:t>
      </w:r>
      <w:proofErr w:type="spellEnd"/>
      <w:r>
        <w:t xml:space="preserve"> </w:t>
      </w:r>
    </w:p>
    <w:p w14:paraId="3C5D2ADA" w14:textId="77777777" w:rsidR="00715F10" w:rsidRDefault="00715F10" w:rsidP="00715F10">
      <w:r>
        <w:t xml:space="preserve">Zarząd Główny Stowarzyszenia Historyków Sztuki </w:t>
      </w:r>
    </w:p>
    <w:p w14:paraId="50FFDF03" w14:textId="77777777" w:rsidR="00715F10" w:rsidRDefault="00715F10" w:rsidP="00715F10">
      <w:r>
        <w:t>Zarząd Główny Stowarzyszenia Konserwatorów Zabytków</w:t>
      </w:r>
    </w:p>
    <w:p w14:paraId="45627F96" w14:textId="77777777" w:rsidR="00715F10" w:rsidRDefault="00715F10"/>
    <w:p w14:paraId="22F16C57" w14:textId="77777777" w:rsidR="00DD2173" w:rsidRPr="00DD2173" w:rsidRDefault="00DD2173" w:rsidP="00DD2173">
      <w:r w:rsidRPr="00DD2173">
        <w:t>Konferencja współorganizowana jest przez Mazowiecki Wojewódzki Urząd Wojewódzki</w:t>
      </w:r>
    </w:p>
    <w:p w14:paraId="55B6130B" w14:textId="5A8B1E45" w:rsidR="00715F10" w:rsidRPr="00DD2173" w:rsidRDefault="00DD2173">
      <w:r w:rsidRPr="00DD2173">
        <w:t>Projekt realizowany dzięki dofinansowaniu Ministra Kultury i Dziedzictwa Narodowego na zasilenie funduszu wieczystego Fundacji Dziedzictwa Kulturowego przeznaczonego na prace renowacyjne na Cmentarzu Żydowskim przy ul. Okopowej w Warszawie.</w:t>
      </w:r>
    </w:p>
    <w:sectPr w:rsidR="00715F10" w:rsidRPr="00DD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8E"/>
    <w:rsid w:val="00064F6C"/>
    <w:rsid w:val="001A2959"/>
    <w:rsid w:val="001E7FE6"/>
    <w:rsid w:val="00253E46"/>
    <w:rsid w:val="00320ED9"/>
    <w:rsid w:val="003A6ACF"/>
    <w:rsid w:val="003D01BA"/>
    <w:rsid w:val="003E1FA3"/>
    <w:rsid w:val="003F35F2"/>
    <w:rsid w:val="00453E09"/>
    <w:rsid w:val="004921D6"/>
    <w:rsid w:val="0049645B"/>
    <w:rsid w:val="004B1F22"/>
    <w:rsid w:val="005125A2"/>
    <w:rsid w:val="0054604C"/>
    <w:rsid w:val="005D404A"/>
    <w:rsid w:val="00602C01"/>
    <w:rsid w:val="007064B5"/>
    <w:rsid w:val="00715F10"/>
    <w:rsid w:val="00754B1E"/>
    <w:rsid w:val="007A5300"/>
    <w:rsid w:val="007C6641"/>
    <w:rsid w:val="0084267B"/>
    <w:rsid w:val="00A16D58"/>
    <w:rsid w:val="00AB239D"/>
    <w:rsid w:val="00B04BD5"/>
    <w:rsid w:val="00B32460"/>
    <w:rsid w:val="00B9112A"/>
    <w:rsid w:val="00C01354"/>
    <w:rsid w:val="00C04D8C"/>
    <w:rsid w:val="00CA7E15"/>
    <w:rsid w:val="00CB690B"/>
    <w:rsid w:val="00D13A8E"/>
    <w:rsid w:val="00D25F7F"/>
    <w:rsid w:val="00D661FF"/>
    <w:rsid w:val="00D70F32"/>
    <w:rsid w:val="00D84EE4"/>
    <w:rsid w:val="00DB518E"/>
    <w:rsid w:val="00DD2173"/>
    <w:rsid w:val="00E70ACF"/>
    <w:rsid w:val="00E9360A"/>
    <w:rsid w:val="00EA19B8"/>
    <w:rsid w:val="00F05D25"/>
    <w:rsid w:val="00F3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B55F"/>
  <w15:chartTrackingRefBased/>
  <w15:docId w15:val="{4A6D6965-6513-4D52-AEA7-18AEE15F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18E"/>
  </w:style>
  <w:style w:type="paragraph" w:styleId="Nagwek1">
    <w:name w:val="heading 1"/>
    <w:basedOn w:val="Normalny"/>
    <w:next w:val="Normalny"/>
    <w:link w:val="Nagwek1Znak"/>
    <w:uiPriority w:val="9"/>
    <w:qFormat/>
    <w:rsid w:val="00DB5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5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5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5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5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5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5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5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51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51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51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51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51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1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5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5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5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5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51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51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51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5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51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518E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04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4604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1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jestracja10latcmz.webankiet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288</Words>
  <Characters>2075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Laszczkowski</dc:creator>
  <cp:keywords/>
  <dc:description/>
  <cp:lastModifiedBy>Michał Laszczkowski</cp:lastModifiedBy>
  <cp:revision>4</cp:revision>
  <dcterms:created xsi:type="dcterms:W3CDTF">2025-04-28T04:51:00Z</dcterms:created>
  <dcterms:modified xsi:type="dcterms:W3CDTF">2025-05-06T10:10:00Z</dcterms:modified>
</cp:coreProperties>
</file>